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6D177B">
        <w:rPr>
          <w:rFonts w:ascii="Times New Roman" w:hAnsi="Times New Roman" w:cs="Times New Roman"/>
          <w:sz w:val="24"/>
          <w:szCs w:val="24"/>
        </w:rPr>
        <w:t>Евстратовского</w:t>
      </w:r>
      <w:r w:rsidRPr="00532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32255" w:rsidRPr="00532255" w:rsidRDefault="00B504CC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03.11.</w:t>
      </w:r>
      <w:r w:rsidR="00532255" w:rsidRPr="00532255">
        <w:rPr>
          <w:rFonts w:ascii="Times New Roman" w:hAnsi="Times New Roman" w:cs="Times New Roman"/>
          <w:sz w:val="24"/>
          <w:szCs w:val="24"/>
        </w:rPr>
        <w:t>2021г.)</w:t>
      </w:r>
    </w:p>
    <w:p w:rsidR="00532255" w:rsidRDefault="00532255" w:rsidP="00532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План (реестра) мер, направленных на минимизацию</w:t>
      </w:r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</w:p>
    <w:p w:rsidR="00034AAD" w:rsidRPr="00034AAD" w:rsidRDefault="00034AAD" w:rsidP="00034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66"/>
        <w:gridCol w:w="3827"/>
        <w:gridCol w:w="1985"/>
        <w:gridCol w:w="2268"/>
        <w:gridCol w:w="2693"/>
      </w:tblGrid>
      <w:tr w:rsidR="00034AAD" w:rsidRPr="00034AAD" w:rsidTr="001D300E"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827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</w:t>
            </w:r>
          </w:p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</w:t>
            </w:r>
            <w:r w:rsidR="001D3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6D177B">
              <w:rPr>
                <w:rFonts w:ascii="Times New Roman" w:hAnsi="Times New Roman" w:cs="Times New Roman"/>
                <w:sz w:val="24"/>
                <w:szCs w:val="24"/>
              </w:rPr>
              <w:t>Евстратовского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цен на товары, работы и услуги в целях недопущения завышения начальных (максимальных) цен контрактов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начальных (максимальных) цен контрактов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6D177B">
              <w:rPr>
                <w:rFonts w:ascii="Times New Roman" w:hAnsi="Times New Roman" w:cs="Times New Roman"/>
                <w:sz w:val="24"/>
                <w:szCs w:val="24"/>
              </w:rPr>
              <w:t>Евстратовского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93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6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6D177B">
              <w:rPr>
                <w:rFonts w:ascii="Times New Roman" w:hAnsi="Times New Roman" w:cs="Times New Roman"/>
                <w:sz w:val="24"/>
                <w:szCs w:val="24"/>
              </w:rPr>
              <w:t>Евстратовского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13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объединениями и 9или) объединениями юридических лиц, осуществляющими общественный контроль за соблюдением требований законодательства РФ и иных НПА о контрактной системе в сфере закупок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о закупке в ЕИС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6D177B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B">
              <w:rPr>
                <w:rFonts w:ascii="Times New Roman" w:hAnsi="Times New Roman" w:cs="Times New Roman"/>
              </w:rPr>
              <w:t xml:space="preserve">Контрактный управляющий администрации </w:t>
            </w:r>
            <w:r w:rsidR="006D177B" w:rsidRPr="006D177B">
              <w:rPr>
                <w:rFonts w:ascii="Times New Roman" w:hAnsi="Times New Roman" w:cs="Times New Roman"/>
              </w:rPr>
              <w:t>Евстратовского</w:t>
            </w:r>
            <w:r w:rsidRPr="006D177B">
              <w:rPr>
                <w:rFonts w:ascii="Times New Roman" w:hAnsi="Times New Roman" w:cs="Times New Roman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:rsidTr="001D300E">
        <w:trPr>
          <w:trHeight w:val="200"/>
        </w:trPr>
        <w:tc>
          <w:tcPr>
            <w:tcW w:w="624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осуществлении закупки, товаров, услуг</w:t>
            </w:r>
          </w:p>
        </w:tc>
        <w:tc>
          <w:tcPr>
            <w:tcW w:w="1985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D300E" w:rsidRPr="006D177B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B">
              <w:rPr>
                <w:rFonts w:ascii="Times New Roman" w:hAnsi="Times New Roman" w:cs="Times New Roman"/>
              </w:rPr>
              <w:t xml:space="preserve">Контрактный управляющий администрации </w:t>
            </w:r>
            <w:r w:rsidR="006D177B" w:rsidRPr="006D177B">
              <w:rPr>
                <w:rFonts w:ascii="Times New Roman" w:hAnsi="Times New Roman" w:cs="Times New Roman"/>
              </w:rPr>
              <w:t>Евстратовского</w:t>
            </w:r>
            <w:r w:rsidRPr="006D177B">
              <w:rPr>
                <w:rFonts w:ascii="Times New Roman" w:hAnsi="Times New Roman" w:cs="Times New Roman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174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должностными лицами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 предотвращении или урегулировании конфликта интересов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поставщиков (подрядчиков</w:t>
            </w:r>
            <w:r w:rsidR="003C06B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сполнителей)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коррупционных </w:t>
            </w: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3827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правонарушений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00"/>
        </w:trPr>
        <w:tc>
          <w:tcPr>
            <w:tcW w:w="624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освобождения от ответственности 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827" w:type="dxa"/>
          </w:tcPr>
          <w:p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1985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6D177B">
              <w:rPr>
                <w:rFonts w:ascii="Times New Roman" w:hAnsi="Times New Roman" w:cs="Times New Roman"/>
                <w:sz w:val="24"/>
                <w:szCs w:val="24"/>
              </w:rPr>
              <w:t>Евстратовского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2693" w:type="dxa"/>
          </w:tcPr>
          <w:p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:rsidTr="001D300E">
        <w:trPr>
          <w:trHeight w:val="267"/>
        </w:trPr>
        <w:tc>
          <w:tcPr>
            <w:tcW w:w="624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по оценке исполнения контрактов </w:t>
            </w:r>
          </w:p>
        </w:tc>
        <w:tc>
          <w:tcPr>
            <w:tcW w:w="3827" w:type="dxa"/>
          </w:tcPr>
          <w:p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1985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:rsidR="001D7C55" w:rsidRDefault="001D7C55"/>
    <w:sectPr w:rsidR="001D7C55" w:rsidSect="0003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2E"/>
    <w:rsid w:val="00034AAD"/>
    <w:rsid w:val="001D300E"/>
    <w:rsid w:val="001D7C55"/>
    <w:rsid w:val="003C06BF"/>
    <w:rsid w:val="00532255"/>
    <w:rsid w:val="006370CB"/>
    <w:rsid w:val="006D177B"/>
    <w:rsid w:val="006F65E2"/>
    <w:rsid w:val="0082572F"/>
    <w:rsid w:val="00B504CC"/>
    <w:rsid w:val="00BF034B"/>
    <w:rsid w:val="00C95D2E"/>
    <w:rsid w:val="00F8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Кисель</cp:lastModifiedBy>
  <cp:revision>11</cp:revision>
  <cp:lastPrinted>2021-11-22T11:42:00Z</cp:lastPrinted>
  <dcterms:created xsi:type="dcterms:W3CDTF">2021-10-26T15:28:00Z</dcterms:created>
  <dcterms:modified xsi:type="dcterms:W3CDTF">2021-11-22T11:43:00Z</dcterms:modified>
</cp:coreProperties>
</file>